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6E4" w:rsidRDefault="00F426E4" w:rsidP="0021069A">
      <w:pPr>
        <w:rPr>
          <w:rFonts w:ascii="Times New Roman" w:hAnsi="Times New Roman"/>
          <w:b/>
          <w:sz w:val="32"/>
        </w:rPr>
      </w:pPr>
      <w:proofErr w:type="spellStart"/>
      <w:r w:rsidRPr="00865A69">
        <w:rPr>
          <w:rFonts w:ascii="Times New Roman" w:hAnsi="Times New Roman"/>
          <w:b/>
          <w:sz w:val="32"/>
        </w:rPr>
        <w:t>Potwierdzenie</w:t>
      </w:r>
      <w:proofErr w:type="spellEnd"/>
      <w:r w:rsidRPr="00865A69">
        <w:rPr>
          <w:rFonts w:ascii="Times New Roman" w:hAnsi="Times New Roman"/>
          <w:b/>
          <w:sz w:val="32"/>
        </w:rPr>
        <w:t xml:space="preserve"> </w:t>
      </w:r>
      <w:proofErr w:type="spellStart"/>
      <w:r w:rsidRPr="00865A69">
        <w:rPr>
          <w:rFonts w:ascii="Times New Roman" w:hAnsi="Times New Roman"/>
          <w:b/>
          <w:sz w:val="32"/>
        </w:rPr>
        <w:t>zapoznania</w:t>
      </w:r>
      <w:proofErr w:type="spellEnd"/>
      <w:r w:rsidRPr="00865A69">
        <w:rPr>
          <w:rFonts w:ascii="Times New Roman" w:hAnsi="Times New Roman"/>
          <w:b/>
          <w:sz w:val="32"/>
        </w:rPr>
        <w:t xml:space="preserve"> </w:t>
      </w:r>
      <w:proofErr w:type="spellStart"/>
      <w:r w:rsidRPr="00865A69">
        <w:rPr>
          <w:rFonts w:ascii="Times New Roman" w:hAnsi="Times New Roman"/>
          <w:b/>
          <w:sz w:val="32"/>
        </w:rPr>
        <w:t>się</w:t>
      </w:r>
      <w:proofErr w:type="spellEnd"/>
      <w:r w:rsidRPr="00865A69">
        <w:rPr>
          <w:rFonts w:ascii="Times New Roman" w:hAnsi="Times New Roman"/>
          <w:b/>
          <w:sz w:val="32"/>
        </w:rPr>
        <w:t xml:space="preserve"> z</w:t>
      </w:r>
      <w:r w:rsidR="0021069A">
        <w:rPr>
          <w:rFonts w:ascii="Times New Roman" w:hAnsi="Times New Roman"/>
          <w:b/>
          <w:sz w:val="32"/>
        </w:rPr>
        <w:t> </w:t>
      </w:r>
      <w:r w:rsidRPr="00865A69">
        <w:rPr>
          <w:rFonts w:ascii="Times New Roman" w:hAnsi="Times New Roman"/>
          <w:b/>
          <w:sz w:val="32"/>
        </w:rPr>
        <w:t>procedurami</w:t>
      </w:r>
      <w:r w:rsidR="0021069A">
        <w:rPr>
          <w:rFonts w:ascii="Times New Roman" w:hAnsi="Times New Roman"/>
          <w:b/>
          <w:sz w:val="32"/>
        </w:rPr>
        <w:t xml:space="preserve"> </w:t>
      </w:r>
      <w:proofErr w:type="gramStart"/>
      <w:r w:rsidR="004D07D5">
        <w:rPr>
          <w:rFonts w:ascii="Times New Roman" w:hAnsi="Times New Roman"/>
          <w:b/>
          <w:sz w:val="32"/>
        </w:rPr>
        <w:t xml:space="preserve">( </w:t>
      </w:r>
      <w:proofErr w:type="spellStart"/>
      <w:r w:rsidR="004D07D5">
        <w:rPr>
          <w:rFonts w:ascii="Times New Roman" w:hAnsi="Times New Roman"/>
          <w:b/>
          <w:sz w:val="32"/>
        </w:rPr>
        <w:t>epidemia</w:t>
      </w:r>
      <w:proofErr w:type="spellEnd"/>
      <w:proofErr w:type="gramEnd"/>
      <w:r w:rsidR="004D07D5">
        <w:rPr>
          <w:rFonts w:ascii="Times New Roman" w:hAnsi="Times New Roman"/>
          <w:b/>
          <w:sz w:val="32"/>
        </w:rPr>
        <w:t xml:space="preserve"> )</w:t>
      </w:r>
    </w:p>
    <w:tbl>
      <w:tblPr>
        <w:tblStyle w:val="Tabela-Siatka"/>
        <w:tblpPr w:leftFromText="180" w:rightFromText="180" w:vertAnchor="page" w:horzAnchor="margin" w:tblpY="2561"/>
        <w:tblW w:w="7917" w:type="dxa"/>
        <w:tblLook w:val="00A0" w:firstRow="1" w:lastRow="0" w:firstColumn="1" w:lastColumn="0" w:noHBand="0" w:noVBand="0"/>
      </w:tblPr>
      <w:tblGrid>
        <w:gridCol w:w="6925"/>
        <w:gridCol w:w="992"/>
      </w:tblGrid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proofErr w:type="spellStart"/>
            <w:r>
              <w:rPr>
                <w:rFonts w:ascii="Times New Roman" w:hAnsi="Times New Roman" w:cs="Arial"/>
                <w:sz w:val="20"/>
              </w:rPr>
              <w:t>Nazwa</w:t>
            </w:r>
            <w:proofErr w:type="spellEnd"/>
            <w:r>
              <w:rPr>
                <w:rFonts w:ascii="Times New Roman" w:hAnsi="Times New Roman" w:cs="Arial"/>
                <w:sz w:val="20"/>
              </w:rPr>
              <w:t xml:space="preserve"> dokumentu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TAK</w:t>
            </w: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shd w:val="clear" w:color="auto" w:fill="FFFFFF"/>
              <w:rPr>
                <w:rFonts w:ascii="Times New Roman" w:hAnsi="Times New Roman" w:cs="Arial"/>
                <w:bCs/>
                <w:sz w:val="20"/>
              </w:rPr>
            </w:pPr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>narzędzi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 xml:space="preserve"> oraz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>sprzętu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11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>medycznego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>wielokrotnego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>użytku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8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bCs/>
                <w:spacing w:val="-2"/>
                <w:sz w:val="20"/>
              </w:rPr>
            </w:pPr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>obrotowych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>narzędzi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4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2"/>
                <w:sz w:val="20"/>
              </w:rPr>
              <w:t>stomatologicznych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2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shd w:val="clear" w:color="auto" w:fill="FFFFFF"/>
              <w:rPr>
                <w:rFonts w:ascii="Times New Roman" w:hAnsi="Times New Roman" w:cs="Arial"/>
                <w:bCs/>
                <w:sz w:val="20"/>
              </w:rPr>
            </w:pPr>
            <w:r w:rsidRPr="003C572B">
              <w:rPr>
                <w:rFonts w:ascii="Times New Roman" w:hAnsi="Times New Roman" w:cs="Arial"/>
                <w:bCs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bCs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bCs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bCs/>
                <w:sz w:val="20"/>
              </w:rPr>
              <w:t>sterylizacji</w:t>
            </w:r>
            <w:proofErr w:type="spellEnd"/>
            <w:r w:rsidRPr="003C572B">
              <w:rPr>
                <w:rFonts w:ascii="Times New Roman" w:hAnsi="Times New Roman" w:cs="Arial"/>
                <w:bCs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z w:val="20"/>
              </w:rPr>
              <w:t>końcówek</w:t>
            </w:r>
            <w:proofErr w:type="spellEnd"/>
            <w:r w:rsidRPr="003C572B">
              <w:rPr>
                <w:rFonts w:ascii="Times New Roman" w:hAnsi="Times New Roman" w:cs="Arial"/>
                <w:bCs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z w:val="20"/>
              </w:rPr>
              <w:t>stomatologicznych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pacing w:val="-1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małych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trudno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dostępnych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pacing w:val="-1"/>
                <w:sz w:val="20"/>
              </w:rPr>
              <w:t>powierzchni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shd w:val="clear" w:color="auto" w:fill="FFFFFF"/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powierzchni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skażonych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materiałem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organicznym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bCs/>
                <w:spacing w:val="-9"/>
                <w:sz w:val="20"/>
              </w:rPr>
            </w:pPr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>higienicznego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>pielęgnacji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>rąk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9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bCs/>
                <w:spacing w:val="-7"/>
                <w:sz w:val="20"/>
              </w:rPr>
            </w:pPr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>higienicznej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>rąk</w:t>
            </w:r>
            <w:proofErr w:type="spellEnd"/>
            <w:r w:rsidRPr="003C572B">
              <w:rPr>
                <w:rFonts w:ascii="Times New Roman" w:hAnsi="Times New Roman" w:cs="Arial"/>
                <w:bCs/>
                <w:spacing w:val="-7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pacing w:val="-3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pacing w:val="-3"/>
                <w:sz w:val="20"/>
              </w:rPr>
              <w:t>systemów</w:t>
            </w:r>
            <w:proofErr w:type="spellEnd"/>
            <w:r>
              <w:rPr>
                <w:rFonts w:ascii="Times New Roman" w:hAnsi="Times New Roman" w:cs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pacing w:val="-3"/>
                <w:sz w:val="20"/>
              </w:rPr>
              <w:t>ssących</w:t>
            </w:r>
            <w:proofErr w:type="spellEnd"/>
            <w:r>
              <w:rPr>
                <w:rFonts w:ascii="Times New Roman" w:hAnsi="Times New Roman" w:cs="Arial"/>
                <w:spacing w:val="-3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pacing w:val="-3"/>
                <w:sz w:val="20"/>
              </w:rPr>
              <w:t>ślinociągowych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shd w:val="clear" w:color="auto" w:fill="FFFFFF"/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dezynfekcji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twardych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,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zmywalnych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powierzchni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postępowania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z 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brudną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bielizną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Technika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mycia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rąk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>.</w:t>
            </w:r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6604A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Plan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higieny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otwierania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opakowań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sterylnych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pakowania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materiałów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w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opakowania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papierowo-foliowe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przechowywania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materiału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i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narzędzi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po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sterylizacji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 w:rsidRPr="003C572B">
              <w:rPr>
                <w:rFonts w:ascii="Times New Roman" w:hAnsi="Times New Roman" w:cs="Arial"/>
                <w:sz w:val="20"/>
              </w:rPr>
              <w:t xml:space="preserve">Procedura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dotycząca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podstawowych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zasad</w:t>
            </w:r>
            <w:proofErr w:type="spellEnd"/>
            <w:r w:rsidRPr="003C572B">
              <w:rPr>
                <w:rFonts w:ascii="Times New Roman" w:hAnsi="Times New Roman" w:cs="Arial"/>
                <w:sz w:val="20"/>
              </w:rPr>
              <w:t xml:space="preserve"> </w:t>
            </w:r>
            <w:proofErr w:type="spellStart"/>
            <w:r w:rsidRPr="003C572B">
              <w:rPr>
                <w:rFonts w:ascii="Times New Roman" w:hAnsi="Times New Roman" w:cs="Arial"/>
                <w:sz w:val="20"/>
              </w:rPr>
              <w:t>sterylizacji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3C572B" w:rsidRDefault="004D07D5" w:rsidP="004D07D5">
            <w:pPr>
              <w:rPr>
                <w:rFonts w:ascii="Times New Roman" w:hAnsi="Times New Roman" w:cs="Arial"/>
                <w:sz w:val="20"/>
              </w:rPr>
            </w:pPr>
            <w:r>
              <w:rPr>
                <w:rFonts w:ascii="Times New Roman" w:hAnsi="Times New Roman" w:cs="Arial"/>
                <w:sz w:val="20"/>
              </w:rPr>
              <w:t xml:space="preserve">Procedura transportu </w:t>
            </w:r>
            <w:proofErr w:type="spellStart"/>
            <w:r>
              <w:rPr>
                <w:rFonts w:ascii="Times New Roman" w:hAnsi="Times New Roman" w:cs="Arial"/>
                <w:sz w:val="20"/>
              </w:rPr>
              <w:t>narzędzi</w:t>
            </w:r>
            <w:proofErr w:type="spellEnd"/>
            <w:r>
              <w:rPr>
                <w:rFonts w:ascii="Times New Roman" w:hAnsi="Times New Roman" w:cs="Arial"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 w:cs="Arial"/>
                <w:sz w:val="20"/>
              </w:rPr>
              <w:t>sterylizacji</w:t>
            </w:r>
            <w:proofErr w:type="spellEnd"/>
          </w:p>
        </w:tc>
        <w:tc>
          <w:tcPr>
            <w:tcW w:w="992" w:type="dxa"/>
          </w:tcPr>
          <w:p w:rsidR="004D07D5" w:rsidRDefault="004D07D5" w:rsidP="004D07D5">
            <w:pPr>
              <w:rPr>
                <w:rFonts w:ascii="Times New Roman" w:hAnsi="Times New Roman"/>
              </w:rPr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21069A" w:rsidRDefault="004D07D5" w:rsidP="004D07D5">
            <w:pPr>
              <w:jc w:val="both"/>
              <w:rPr>
                <w:rFonts w:cs="Arial"/>
                <w:sz w:val="20"/>
                <w:szCs w:val="28"/>
                <w:lang w:val="pl-PL"/>
              </w:rPr>
            </w:pPr>
            <w:r w:rsidRPr="0021069A">
              <w:rPr>
                <w:rFonts w:cs="Arial"/>
                <w:sz w:val="20"/>
                <w:szCs w:val="28"/>
                <w:lang w:val="pl-PL"/>
              </w:rPr>
              <w:t>procedura postępowania z odpadami</w:t>
            </w:r>
            <w:r w:rsidRPr="0021069A">
              <w:rPr>
                <w:rFonts w:ascii="Times New Roman" w:hAnsi="Times New Roman" w:cs="Arial"/>
                <w:sz w:val="20"/>
                <w:szCs w:val="28"/>
                <w:lang w:val="pl-PL"/>
              </w:rPr>
              <w:t xml:space="preserve"> </w:t>
            </w:r>
            <w:r w:rsidRPr="0021069A">
              <w:rPr>
                <w:rFonts w:cs="Arial"/>
                <w:sz w:val="20"/>
                <w:szCs w:val="28"/>
                <w:lang w:val="pl-PL"/>
              </w:rPr>
              <w:t>medycznymi</w:t>
            </w:r>
          </w:p>
        </w:tc>
        <w:tc>
          <w:tcPr>
            <w:tcW w:w="992" w:type="dxa"/>
          </w:tcPr>
          <w:p w:rsidR="004D07D5" w:rsidRPr="009870FE" w:rsidRDefault="004D07D5" w:rsidP="004D07D5">
            <w:pPr>
              <w:ind w:left="360"/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21069A" w:rsidRDefault="004D07D5" w:rsidP="004D07D5">
            <w:pPr>
              <w:jc w:val="both"/>
              <w:rPr>
                <w:rFonts w:cs="Arial"/>
                <w:sz w:val="20"/>
                <w:szCs w:val="28"/>
                <w:lang w:val="pl-PL"/>
              </w:rPr>
            </w:pPr>
            <w:r w:rsidRPr="0021069A">
              <w:rPr>
                <w:rFonts w:cs="Arial"/>
                <w:sz w:val="20"/>
                <w:szCs w:val="28"/>
                <w:lang w:val="pl-PL"/>
              </w:rPr>
              <w:t>procedura mycia i dezynfekcji lodówki</w:t>
            </w:r>
          </w:p>
        </w:tc>
        <w:tc>
          <w:tcPr>
            <w:tcW w:w="992" w:type="dxa"/>
          </w:tcPr>
          <w:p w:rsidR="004D07D5" w:rsidRPr="009870FE" w:rsidRDefault="004D07D5" w:rsidP="004D07D5">
            <w:pPr>
              <w:ind w:left="360"/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21069A" w:rsidRDefault="004D07D5" w:rsidP="004D07D5">
            <w:pPr>
              <w:jc w:val="both"/>
              <w:rPr>
                <w:rFonts w:cs="Arial"/>
                <w:sz w:val="20"/>
                <w:szCs w:val="28"/>
                <w:lang w:val="pl-PL"/>
              </w:rPr>
            </w:pPr>
            <w:r w:rsidRPr="0021069A">
              <w:rPr>
                <w:rFonts w:cs="Arial"/>
                <w:sz w:val="20"/>
                <w:szCs w:val="28"/>
                <w:lang w:val="pl-PL"/>
              </w:rPr>
              <w:t xml:space="preserve">procedura transportu wewnętrznego odpadów medycznych </w:t>
            </w:r>
          </w:p>
        </w:tc>
        <w:tc>
          <w:tcPr>
            <w:tcW w:w="992" w:type="dxa"/>
          </w:tcPr>
          <w:p w:rsidR="004D07D5" w:rsidRPr="009870FE" w:rsidRDefault="004D07D5" w:rsidP="004D07D5">
            <w:pPr>
              <w:ind w:left="360"/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21069A" w:rsidRDefault="004D07D5" w:rsidP="004D07D5">
            <w:pPr>
              <w:jc w:val="both"/>
              <w:rPr>
                <w:rFonts w:cs="Arial"/>
                <w:sz w:val="20"/>
                <w:szCs w:val="28"/>
                <w:lang w:val="pl-PL"/>
              </w:rPr>
            </w:pPr>
            <w:r w:rsidRPr="0021069A">
              <w:rPr>
                <w:rFonts w:cs="Arial"/>
                <w:sz w:val="20"/>
                <w:szCs w:val="28"/>
                <w:lang w:val="pl-PL"/>
              </w:rPr>
              <w:t>instrukcja kontroli temperatury w urządzeniu chłodniczym</w:t>
            </w:r>
          </w:p>
        </w:tc>
        <w:tc>
          <w:tcPr>
            <w:tcW w:w="992" w:type="dxa"/>
          </w:tcPr>
          <w:p w:rsidR="004D07D5" w:rsidRPr="009870FE" w:rsidRDefault="004D07D5" w:rsidP="004D07D5">
            <w:pPr>
              <w:ind w:left="360"/>
            </w:pPr>
          </w:p>
        </w:tc>
      </w:tr>
      <w:tr w:rsidR="004D07D5" w:rsidRPr="003E1DA8" w:rsidTr="004D07D5">
        <w:tc>
          <w:tcPr>
            <w:tcW w:w="6925" w:type="dxa"/>
          </w:tcPr>
          <w:p w:rsidR="004D07D5" w:rsidRPr="0021069A" w:rsidRDefault="004D07D5" w:rsidP="004D07D5">
            <w:pPr>
              <w:jc w:val="both"/>
              <w:rPr>
                <w:rFonts w:cs="Arial"/>
                <w:sz w:val="20"/>
                <w:szCs w:val="28"/>
                <w:lang w:val="pl-PL"/>
              </w:rPr>
            </w:pPr>
            <w:proofErr w:type="gramStart"/>
            <w:r w:rsidRPr="0021069A">
              <w:rPr>
                <w:rFonts w:cs="Arial"/>
                <w:sz w:val="20"/>
                <w:szCs w:val="28"/>
                <w:lang w:val="pl-PL"/>
              </w:rPr>
              <w:t>tabelka  temperatury</w:t>
            </w:r>
            <w:proofErr w:type="gramEnd"/>
            <w:r w:rsidRPr="0021069A">
              <w:rPr>
                <w:rFonts w:cs="Arial"/>
                <w:sz w:val="20"/>
                <w:szCs w:val="28"/>
                <w:lang w:val="pl-PL"/>
              </w:rPr>
              <w:t xml:space="preserve"> i czasu przechowywania odpadów medycznych</w:t>
            </w:r>
          </w:p>
        </w:tc>
        <w:tc>
          <w:tcPr>
            <w:tcW w:w="992" w:type="dxa"/>
          </w:tcPr>
          <w:p w:rsidR="004D07D5" w:rsidRPr="009870FE" w:rsidRDefault="004D07D5" w:rsidP="004D07D5">
            <w:pPr>
              <w:ind w:left="360"/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 w:rsidRPr="0021069A"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określająca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szczegółowe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warunki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ochrony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pracowników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przed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zagrożeniami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spowodowanymi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przez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szkodliwe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czynniki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biologiczne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Rejestr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prac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narażających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pracowników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proofErr w:type="spellStart"/>
            <w:proofErr w:type="gramStart"/>
            <w:r w:rsidRPr="0021069A">
              <w:rPr>
                <w:rFonts w:ascii="Times New Roman" w:hAnsi="Times New Roman"/>
                <w:sz w:val="20"/>
                <w:szCs w:val="20"/>
              </w:rPr>
              <w:t>działanie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szkodliwego</w:t>
            </w:r>
            <w:proofErr w:type="spellEnd"/>
            <w:proofErr w:type="gram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czynnika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biologicznego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zakwalifikowanego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do grupy 3</w:t>
            </w:r>
            <w:r w:rsidRPr="002106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Rejestr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pracowników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narażonych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działanie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szkodliwych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czynników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biologicznych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zakwalifikowanych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do 3 grupy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zagrożenia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Klasyfikacją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wykaz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szkodliwych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069A">
              <w:rPr>
                <w:rFonts w:ascii="Times New Roman" w:hAnsi="Times New Roman"/>
                <w:sz w:val="20"/>
                <w:szCs w:val="20"/>
              </w:rPr>
              <w:t>czynników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biologicznych</w:t>
            </w:r>
            <w:proofErr w:type="spellEnd"/>
            <w:proofErr w:type="gram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Procedurą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zapobiegania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zakażeniom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wyniku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zranień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ostrymi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narzędziami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Procedurą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zastosowania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środków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ochrony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indywidualnej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Procedurą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postępowania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poekspozycyjnego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Indywidualną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Kartą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Ekspozycji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 w:rsidRPr="0021069A"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używania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środków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chemicznych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Wykazem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środków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chemicznych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jednostce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 w:rsidRPr="0021069A">
              <w:rPr>
                <w:rFonts w:ascii="Times New Roman" w:hAnsi="Times New Roman"/>
                <w:sz w:val="20"/>
                <w:szCs w:val="20"/>
              </w:rPr>
              <w:t xml:space="preserve">Kartami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charakterystyk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preparatów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chemicznych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Procedurą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postępowania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z 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ostrymi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narzędziami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Wykazem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ostrych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narzędzi</w:t>
            </w:r>
            <w:proofErr w:type="spellEnd"/>
            <w:r w:rsidRPr="0021069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21069A">
              <w:rPr>
                <w:rFonts w:ascii="Times New Roman" w:hAnsi="Times New Roman"/>
                <w:sz w:val="20"/>
                <w:szCs w:val="20"/>
              </w:rPr>
              <w:t>jednostce</w:t>
            </w:r>
            <w:proofErr w:type="spellEnd"/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postępowania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stanowisku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czasie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epidemii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przygotowania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jednostki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czasie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epidemii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postępowania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pracowników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czasie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epidemii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7D5" w:rsidRPr="0021069A" w:rsidTr="004D07D5">
        <w:tc>
          <w:tcPr>
            <w:tcW w:w="6925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Procedura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przyjęcia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pacienta w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gabinecie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w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czasie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epidemii</w:t>
            </w:r>
          </w:p>
        </w:tc>
        <w:tc>
          <w:tcPr>
            <w:tcW w:w="992" w:type="dxa"/>
          </w:tcPr>
          <w:p w:rsidR="004D07D5" w:rsidRPr="0021069A" w:rsidRDefault="004D07D5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6A2" w:rsidRPr="0021069A" w:rsidTr="004D07D5">
        <w:tc>
          <w:tcPr>
            <w:tcW w:w="6925" w:type="dxa"/>
          </w:tcPr>
          <w:p w:rsidR="001266A2" w:rsidRPr="001266A2" w:rsidRDefault="001266A2" w:rsidP="001266A2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</w:t>
            </w:r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rocedura  w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zakresie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ubioru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postępowania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podczas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pracy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czasie</w:t>
            </w:r>
            <w:proofErr w:type="spellEnd"/>
            <w:r w:rsidRPr="00126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epidemii </w:t>
            </w:r>
          </w:p>
        </w:tc>
        <w:tc>
          <w:tcPr>
            <w:tcW w:w="992" w:type="dxa"/>
          </w:tcPr>
          <w:p w:rsidR="001266A2" w:rsidRPr="0021069A" w:rsidRDefault="001266A2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B00" w:rsidRPr="0021069A" w:rsidTr="004D07D5">
        <w:tc>
          <w:tcPr>
            <w:tcW w:w="6925" w:type="dxa"/>
          </w:tcPr>
          <w:p w:rsidR="00F20B00" w:rsidRDefault="00F20B00" w:rsidP="001266A2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Procedura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przygotowania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gabinetu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sprzątania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gabinetu</w:t>
            </w:r>
            <w:proofErr w:type="spellEnd"/>
          </w:p>
        </w:tc>
        <w:tc>
          <w:tcPr>
            <w:tcW w:w="992" w:type="dxa"/>
          </w:tcPr>
          <w:p w:rsidR="00F20B00" w:rsidRPr="0021069A" w:rsidRDefault="00F20B00" w:rsidP="004D07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6E4" w:rsidRPr="0021069A" w:rsidRDefault="00F426E4" w:rsidP="00F426E4">
      <w:pPr>
        <w:rPr>
          <w:rFonts w:ascii="Times New Roman" w:hAnsi="Times New Roman"/>
          <w:sz w:val="20"/>
          <w:szCs w:val="20"/>
        </w:rPr>
      </w:pPr>
      <w:proofErr w:type="spellStart"/>
      <w:r w:rsidRPr="0021069A">
        <w:rPr>
          <w:rFonts w:ascii="Times New Roman" w:hAnsi="Times New Roman"/>
          <w:sz w:val="20"/>
          <w:szCs w:val="20"/>
        </w:rPr>
        <w:t>Niniejszym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069A">
        <w:rPr>
          <w:rFonts w:ascii="Times New Roman" w:hAnsi="Times New Roman"/>
          <w:sz w:val="20"/>
          <w:szCs w:val="20"/>
        </w:rPr>
        <w:t>oświadczam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069A">
        <w:rPr>
          <w:rFonts w:ascii="Times New Roman" w:hAnsi="Times New Roman"/>
          <w:sz w:val="20"/>
          <w:szCs w:val="20"/>
        </w:rPr>
        <w:t>iż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069A">
        <w:rPr>
          <w:rFonts w:ascii="Times New Roman" w:hAnsi="Times New Roman"/>
          <w:sz w:val="20"/>
          <w:szCs w:val="20"/>
        </w:rPr>
        <w:t>zostałam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21069A">
        <w:rPr>
          <w:rFonts w:ascii="Times New Roman" w:hAnsi="Times New Roman"/>
          <w:sz w:val="20"/>
          <w:szCs w:val="20"/>
        </w:rPr>
        <w:t>zostałem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069A">
        <w:rPr>
          <w:rFonts w:ascii="Times New Roman" w:hAnsi="Times New Roman"/>
          <w:sz w:val="20"/>
          <w:szCs w:val="20"/>
        </w:rPr>
        <w:t>zapoznany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21069A">
        <w:rPr>
          <w:rFonts w:ascii="Times New Roman" w:hAnsi="Times New Roman"/>
          <w:sz w:val="20"/>
          <w:szCs w:val="20"/>
        </w:rPr>
        <w:t>poniższymi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procedurami </w:t>
      </w:r>
      <w:proofErr w:type="gramStart"/>
      <w:r w:rsidRPr="0021069A">
        <w:rPr>
          <w:rFonts w:ascii="Times New Roman" w:hAnsi="Times New Roman"/>
          <w:sz w:val="20"/>
          <w:szCs w:val="20"/>
        </w:rPr>
        <w:t xml:space="preserve">oraz  </w:t>
      </w:r>
      <w:proofErr w:type="spellStart"/>
      <w:r w:rsidRPr="0021069A">
        <w:rPr>
          <w:rFonts w:ascii="Times New Roman" w:hAnsi="Times New Roman"/>
          <w:sz w:val="20"/>
          <w:szCs w:val="20"/>
        </w:rPr>
        <w:t>dokumentami</w:t>
      </w:r>
      <w:proofErr w:type="spellEnd"/>
      <w:proofErr w:type="gramEnd"/>
      <w:r w:rsidRPr="0021069A">
        <w:rPr>
          <w:rFonts w:ascii="Times New Roman" w:hAnsi="Times New Roman"/>
          <w:sz w:val="20"/>
          <w:szCs w:val="20"/>
        </w:rPr>
        <w:t xml:space="preserve">  i </w:t>
      </w:r>
      <w:proofErr w:type="spellStart"/>
      <w:r w:rsidRPr="0021069A">
        <w:rPr>
          <w:rFonts w:ascii="Times New Roman" w:hAnsi="Times New Roman"/>
          <w:sz w:val="20"/>
          <w:szCs w:val="20"/>
        </w:rPr>
        <w:t>zostałam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069A">
        <w:rPr>
          <w:rFonts w:ascii="Times New Roman" w:hAnsi="Times New Roman"/>
          <w:sz w:val="20"/>
          <w:szCs w:val="20"/>
        </w:rPr>
        <w:t>przeszkolona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21069A">
        <w:rPr>
          <w:rFonts w:ascii="Times New Roman" w:hAnsi="Times New Roman"/>
          <w:sz w:val="20"/>
          <w:szCs w:val="20"/>
        </w:rPr>
        <w:t>przeszko</w:t>
      </w:r>
      <w:r w:rsidR="0021069A">
        <w:rPr>
          <w:rFonts w:ascii="Times New Roman" w:hAnsi="Times New Roman"/>
          <w:sz w:val="20"/>
          <w:szCs w:val="20"/>
        </w:rPr>
        <w:t>lony</w:t>
      </w:r>
      <w:proofErr w:type="spellEnd"/>
      <w:r w:rsidR="0021069A">
        <w:rPr>
          <w:rFonts w:ascii="Times New Roman" w:hAnsi="Times New Roman"/>
          <w:sz w:val="20"/>
          <w:szCs w:val="20"/>
        </w:rPr>
        <w:t xml:space="preserve"> w </w:t>
      </w:r>
      <w:proofErr w:type="spellStart"/>
      <w:r w:rsidR="0021069A">
        <w:rPr>
          <w:rFonts w:ascii="Times New Roman" w:hAnsi="Times New Roman"/>
          <w:sz w:val="20"/>
          <w:szCs w:val="20"/>
        </w:rPr>
        <w:t>zakresie</w:t>
      </w:r>
      <w:proofErr w:type="spellEnd"/>
      <w:r w:rsid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069A">
        <w:rPr>
          <w:rFonts w:ascii="Times New Roman" w:hAnsi="Times New Roman"/>
          <w:sz w:val="20"/>
          <w:szCs w:val="20"/>
        </w:rPr>
        <w:t>ich</w:t>
      </w:r>
      <w:proofErr w:type="spellEnd"/>
      <w:r w:rsidR="002106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1069A">
        <w:rPr>
          <w:rFonts w:ascii="Times New Roman" w:hAnsi="Times New Roman"/>
          <w:sz w:val="20"/>
          <w:szCs w:val="20"/>
        </w:rPr>
        <w:t>stosowania</w:t>
      </w:r>
      <w:proofErr w:type="spellEnd"/>
      <w:r w:rsidR="0021069A">
        <w:rPr>
          <w:rFonts w:ascii="Times New Roman" w:hAnsi="Times New Roman"/>
          <w:sz w:val="20"/>
          <w:szCs w:val="20"/>
        </w:rPr>
        <w:t xml:space="preserve"> </w:t>
      </w:r>
    </w:p>
    <w:p w:rsidR="0021069A" w:rsidRDefault="0021069A" w:rsidP="00F426E4">
      <w:pPr>
        <w:rPr>
          <w:rFonts w:ascii="Times New Roman" w:hAnsi="Times New Roman"/>
          <w:sz w:val="20"/>
          <w:szCs w:val="20"/>
        </w:rPr>
      </w:pPr>
    </w:p>
    <w:p w:rsidR="00B151B9" w:rsidRPr="0021069A" w:rsidRDefault="003E1DA8">
      <w:pPr>
        <w:rPr>
          <w:rFonts w:ascii="Times New Roman" w:hAnsi="Times New Roman"/>
          <w:sz w:val="20"/>
          <w:szCs w:val="20"/>
        </w:rPr>
      </w:pPr>
      <w:r w:rsidRPr="0021069A">
        <w:rPr>
          <w:rFonts w:ascii="Times New Roman" w:hAnsi="Times New Roman"/>
          <w:sz w:val="20"/>
          <w:szCs w:val="20"/>
        </w:rPr>
        <w:t>.................................................</w:t>
      </w:r>
      <w:proofErr w:type="spellStart"/>
      <w:r w:rsidRPr="0021069A">
        <w:rPr>
          <w:rFonts w:ascii="Times New Roman" w:hAnsi="Times New Roman"/>
          <w:sz w:val="20"/>
          <w:szCs w:val="20"/>
        </w:rPr>
        <w:t>imię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21069A">
        <w:rPr>
          <w:rFonts w:ascii="Times New Roman" w:hAnsi="Times New Roman"/>
          <w:sz w:val="20"/>
          <w:szCs w:val="20"/>
        </w:rPr>
        <w:t>nazwisko</w:t>
      </w:r>
      <w:proofErr w:type="spellEnd"/>
      <w:r w:rsidRPr="0021069A">
        <w:rPr>
          <w:rFonts w:ascii="Times New Roman" w:hAnsi="Times New Roman"/>
          <w:sz w:val="20"/>
          <w:szCs w:val="20"/>
        </w:rPr>
        <w:t xml:space="preserve"> / dat</w:t>
      </w:r>
      <w:r w:rsidR="004D07D5">
        <w:rPr>
          <w:rFonts w:ascii="Times New Roman" w:hAnsi="Times New Roman"/>
          <w:sz w:val="20"/>
          <w:szCs w:val="20"/>
        </w:rPr>
        <w:t xml:space="preserve">a </w:t>
      </w:r>
    </w:p>
    <w:sectPr w:rsidR="00B151B9" w:rsidRPr="0021069A" w:rsidSect="00B151B9"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3E" w:rsidRDefault="003A053E" w:rsidP="00B33959">
      <w:pPr>
        <w:spacing w:after="0"/>
      </w:pPr>
      <w:r>
        <w:separator/>
      </w:r>
    </w:p>
  </w:endnote>
  <w:endnote w:type="continuationSeparator" w:id="0">
    <w:p w:rsidR="003A053E" w:rsidRDefault="003A053E" w:rsidP="00B33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959" w:rsidRDefault="00B33959">
    <w:pPr>
      <w:pStyle w:val="Stopka"/>
    </w:pPr>
  </w:p>
  <w:p w:rsidR="00B33959" w:rsidRDefault="00B33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3E" w:rsidRDefault="003A053E" w:rsidP="00B33959">
      <w:pPr>
        <w:spacing w:after="0"/>
      </w:pPr>
      <w:r>
        <w:separator/>
      </w:r>
    </w:p>
  </w:footnote>
  <w:footnote w:type="continuationSeparator" w:id="0">
    <w:p w:rsidR="003A053E" w:rsidRDefault="003A053E" w:rsidP="00B339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C14"/>
    <w:multiLevelType w:val="hybridMultilevel"/>
    <w:tmpl w:val="D040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126A"/>
    <w:multiLevelType w:val="hybridMultilevel"/>
    <w:tmpl w:val="DC36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E4"/>
    <w:rsid w:val="00074AA4"/>
    <w:rsid w:val="001266A2"/>
    <w:rsid w:val="0021069A"/>
    <w:rsid w:val="0024473D"/>
    <w:rsid w:val="00277F99"/>
    <w:rsid w:val="0036604A"/>
    <w:rsid w:val="003A053E"/>
    <w:rsid w:val="003E1DA8"/>
    <w:rsid w:val="004820D4"/>
    <w:rsid w:val="004D07D5"/>
    <w:rsid w:val="00681B89"/>
    <w:rsid w:val="006A2700"/>
    <w:rsid w:val="0083272F"/>
    <w:rsid w:val="00890FB1"/>
    <w:rsid w:val="008915A5"/>
    <w:rsid w:val="00922108"/>
    <w:rsid w:val="009E6FA6"/>
    <w:rsid w:val="00B33959"/>
    <w:rsid w:val="00CF40A2"/>
    <w:rsid w:val="00E13DCF"/>
    <w:rsid w:val="00E51D0E"/>
    <w:rsid w:val="00F20B00"/>
    <w:rsid w:val="00F42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85E74"/>
  <w15:docId w15:val="{DFEB5708-CFB3-7B4F-A6A4-1F07230A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26E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426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95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3959"/>
  </w:style>
  <w:style w:type="paragraph" w:styleId="Stopka">
    <w:name w:val="footer"/>
    <w:basedOn w:val="Normalny"/>
    <w:link w:val="StopkaZnak"/>
    <w:uiPriority w:val="99"/>
    <w:unhideWhenUsed/>
    <w:rsid w:val="00B3395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39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95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hAnsi="Times New Roman" w:cs="Times New Roman"/>
      <w:sz w:val="20"/>
      <w:szCs w:val="20"/>
      <w:bdr w:val="nil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959"/>
    <w:rPr>
      <w:rFonts w:ascii="Times New Roman" w:hAnsi="Times New Roman" w:cs="Times New Roman"/>
      <w:sz w:val="20"/>
      <w:szCs w:val="20"/>
      <w:bdr w:val="nil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2356</Characters>
  <Application>Microsoft Office Word</Application>
  <DocSecurity>0</DocSecurity>
  <Lines>19</Lines>
  <Paragraphs>5</Paragraphs>
  <ScaleCrop>false</ScaleCrop>
  <Company>Kancelaria Adwokacka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- Pawowska</dc:creator>
  <cp:keywords/>
  <cp:lastModifiedBy>ewa mazur pawłowska</cp:lastModifiedBy>
  <cp:revision>6</cp:revision>
  <cp:lastPrinted>2019-04-24T12:02:00Z</cp:lastPrinted>
  <dcterms:created xsi:type="dcterms:W3CDTF">2020-03-22T15:14:00Z</dcterms:created>
  <dcterms:modified xsi:type="dcterms:W3CDTF">2020-04-17T08:02:00Z</dcterms:modified>
</cp:coreProperties>
</file>