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E" w:rsidRPr="00CB387A" w:rsidRDefault="00073C9B" w:rsidP="00F91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387A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73C9B" w:rsidRPr="00CB387A" w:rsidRDefault="00073C9B" w:rsidP="00F9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B5" w:rsidRPr="00CB387A" w:rsidRDefault="00E37197" w:rsidP="00F91A9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sz w:val="24"/>
          <w:szCs w:val="24"/>
        </w:rPr>
        <w:t xml:space="preserve">Projekt rozporządzenia Ministra Zdrowia </w:t>
      </w:r>
      <w:r w:rsidRPr="00CB387A">
        <w:rPr>
          <w:rFonts w:ascii="Times New Roman" w:hAnsi="Times New Roman" w:cs="Times New Roman"/>
          <w:bCs/>
          <w:sz w:val="24"/>
          <w:szCs w:val="24"/>
        </w:rPr>
        <w:t>w sprawie priorytetów zdrowotnych stanowi wykonanie upoważnienia zawartego w art. 31a ust. 2 ustawy z dnia 27 sierpnia 2004 r. o</w:t>
      </w:r>
      <w:r w:rsidR="00EC2918" w:rsidRPr="00CB387A">
        <w:rPr>
          <w:rFonts w:ascii="Times New Roman" w:hAnsi="Times New Roman" w:cs="Times New Roman"/>
          <w:bCs/>
          <w:sz w:val="24"/>
          <w:szCs w:val="24"/>
        </w:rPr>
        <w:t> </w:t>
      </w:r>
      <w:r w:rsidRPr="00CB387A">
        <w:rPr>
          <w:rFonts w:ascii="Times New Roman" w:hAnsi="Times New Roman" w:cs="Times New Roman"/>
          <w:bCs/>
          <w:sz w:val="24"/>
          <w:szCs w:val="24"/>
        </w:rPr>
        <w:t>świadczeniach opieki zdrowotnej finansowanych ze środków publicznych (Dz. U. z 2017 r. poz. 1938, z późn. zm.)</w:t>
      </w:r>
      <w:r w:rsidR="009C3AB5" w:rsidRPr="00CB387A">
        <w:rPr>
          <w:rFonts w:ascii="Times New Roman" w:hAnsi="Times New Roman" w:cs="Times New Roman"/>
          <w:bCs/>
          <w:sz w:val="24"/>
          <w:szCs w:val="24"/>
        </w:rPr>
        <w:t>.</w:t>
      </w:r>
    </w:p>
    <w:p w:rsidR="00AA587F" w:rsidRPr="00CB387A" w:rsidRDefault="009C3AB5" w:rsidP="00F91A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7A">
        <w:rPr>
          <w:rFonts w:ascii="Times New Roman" w:hAnsi="Times New Roman" w:cs="Times New Roman"/>
          <w:bCs/>
          <w:sz w:val="24"/>
          <w:szCs w:val="24"/>
        </w:rPr>
        <w:t>Ww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>.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 przepis, </w:t>
      </w:r>
      <w:r w:rsidRPr="00CB387A">
        <w:rPr>
          <w:rFonts w:ascii="Times New Roman" w:hAnsi="Times New Roman" w:cs="Times New Roman"/>
          <w:sz w:val="24"/>
          <w:szCs w:val="24"/>
        </w:rPr>
        <w:t>w brzmieniu nadanym ustawą z dnia 22 lipca 2014 r. o zmianie ustawy o</w:t>
      </w:r>
      <w:r w:rsidR="00EC2918" w:rsidRPr="00CB387A">
        <w:rPr>
          <w:rFonts w:ascii="Times New Roman" w:hAnsi="Times New Roman" w:cs="Times New Roman"/>
          <w:sz w:val="24"/>
          <w:szCs w:val="24"/>
        </w:rPr>
        <w:t> </w:t>
      </w:r>
      <w:r w:rsidRPr="00CB387A">
        <w:rPr>
          <w:rFonts w:ascii="Times New Roman" w:hAnsi="Times New Roman" w:cs="Times New Roman"/>
          <w:sz w:val="24"/>
          <w:szCs w:val="24"/>
        </w:rPr>
        <w:t>świadczeniach opieki zdrowotnej finansowanych ze środków publicznych oraz niektórych innych ustaw (Dz. U. poz. 1138,</w:t>
      </w:r>
      <w:r w:rsidR="00C358B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CB387A">
        <w:rPr>
          <w:rFonts w:ascii="Times New Roman" w:hAnsi="Times New Roman" w:cs="Times New Roman"/>
          <w:sz w:val="24"/>
          <w:szCs w:val="24"/>
        </w:rPr>
        <w:t xml:space="preserve">) </w:t>
      </w:r>
      <w:r w:rsidR="0032090A">
        <w:rPr>
          <w:rFonts w:ascii="Times New Roman" w:hAnsi="Times New Roman" w:cs="Times New Roman"/>
          <w:sz w:val="24"/>
          <w:szCs w:val="24"/>
        </w:rPr>
        <w:t xml:space="preserve">nakłada obowiązek na ministra właściwego do spraw zdrowia </w:t>
      </w:r>
      <w:r w:rsidR="001B7D1F">
        <w:rPr>
          <w:rFonts w:ascii="Times New Roman" w:hAnsi="Times New Roman" w:cs="Times New Roman"/>
          <w:sz w:val="24"/>
          <w:szCs w:val="24"/>
        </w:rPr>
        <w:t xml:space="preserve">do </w:t>
      </w:r>
      <w:r w:rsidRPr="00CB387A">
        <w:rPr>
          <w:rFonts w:ascii="Times New Roman" w:hAnsi="Times New Roman" w:cs="Times New Roman"/>
          <w:sz w:val="24"/>
          <w:szCs w:val="24"/>
        </w:rPr>
        <w:t xml:space="preserve">określenia, w drodze rozporządzenia, priorytetów zdrowotnych, mając na uwadze stan zdrowia obywateli oraz uzyskanie efektów zdrowotnych o najwyższej wartości. Zgodnie z ust. 3 ww. art. 31a, wydając rozporządzenie </w:t>
      </w:r>
      <w:r w:rsidR="0032090A">
        <w:rPr>
          <w:rFonts w:ascii="Times New Roman" w:hAnsi="Times New Roman" w:cs="Times New Roman"/>
          <w:sz w:val="24"/>
          <w:szCs w:val="24"/>
        </w:rPr>
        <w:t>(minister właściwy do spraw zdrowia)</w:t>
      </w:r>
      <w:r w:rsidRPr="00CB387A">
        <w:rPr>
          <w:rFonts w:ascii="Times New Roman" w:hAnsi="Times New Roman" w:cs="Times New Roman"/>
          <w:sz w:val="24"/>
          <w:szCs w:val="24"/>
        </w:rPr>
        <w:t xml:space="preserve"> ma uwzględnić także dane zawarte w mapach potrzeb zdrowotnych, o których mowa w art. 95a ust. 1 i 6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 ustawy z dnia 27 sierpnia 2004 r. o</w:t>
      </w:r>
      <w:r w:rsidR="00EC2918" w:rsidRPr="00CB387A">
        <w:rPr>
          <w:rFonts w:ascii="Times New Roman" w:hAnsi="Times New Roman" w:cs="Times New Roman"/>
          <w:bCs/>
          <w:sz w:val="24"/>
          <w:szCs w:val="24"/>
        </w:rPr>
        <w:t> </w:t>
      </w:r>
      <w:r w:rsidRPr="00CB387A">
        <w:rPr>
          <w:rFonts w:ascii="Times New Roman" w:hAnsi="Times New Roman" w:cs="Times New Roman"/>
          <w:bCs/>
          <w:sz w:val="24"/>
          <w:szCs w:val="24"/>
        </w:rPr>
        <w:t>świadczeniach opieki zdrowotnej finansowanych ze środków publicznych</w:t>
      </w:r>
      <w:r w:rsidRPr="00CB387A">
        <w:rPr>
          <w:rFonts w:ascii="Times New Roman" w:hAnsi="Times New Roman" w:cs="Times New Roman"/>
          <w:sz w:val="24"/>
          <w:szCs w:val="24"/>
        </w:rPr>
        <w:t xml:space="preserve">, oraz wyniki monitorowania ich aktualności. </w:t>
      </w:r>
    </w:p>
    <w:p w:rsidR="00B568A8" w:rsidRPr="00CB387A" w:rsidRDefault="009E334F" w:rsidP="00F91A9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sz w:val="24"/>
          <w:szCs w:val="24"/>
        </w:rPr>
        <w:t>Upoważnienie do wydania rozporządzenia, w brzmieniu uwzglę</w:t>
      </w:r>
      <w:r w:rsidR="0038577F">
        <w:rPr>
          <w:rFonts w:ascii="Times New Roman" w:hAnsi="Times New Roman" w:cs="Times New Roman"/>
          <w:sz w:val="24"/>
          <w:szCs w:val="24"/>
        </w:rPr>
        <w:t xml:space="preserve">dniającym wytyczną określoną w </w:t>
      </w:r>
      <w:r w:rsidRPr="00CB387A">
        <w:rPr>
          <w:rFonts w:ascii="Times New Roman" w:hAnsi="Times New Roman" w:cs="Times New Roman"/>
          <w:sz w:val="24"/>
          <w:szCs w:val="24"/>
        </w:rPr>
        <w:t>art. 31</w:t>
      </w:r>
      <w:r w:rsidR="00650CA3">
        <w:rPr>
          <w:rFonts w:ascii="Times New Roman" w:hAnsi="Times New Roman" w:cs="Times New Roman"/>
          <w:sz w:val="24"/>
          <w:szCs w:val="24"/>
        </w:rPr>
        <w:t>a</w:t>
      </w:r>
      <w:r w:rsidRPr="00CB387A">
        <w:rPr>
          <w:rFonts w:ascii="Times New Roman" w:hAnsi="Times New Roman" w:cs="Times New Roman"/>
          <w:sz w:val="24"/>
          <w:szCs w:val="24"/>
        </w:rPr>
        <w:t xml:space="preserve"> ust. 3 </w:t>
      </w:r>
      <w:r w:rsidRPr="00CB387A">
        <w:rPr>
          <w:rFonts w:ascii="Times New Roman" w:hAnsi="Times New Roman" w:cs="Times New Roman"/>
          <w:bCs/>
          <w:sz w:val="24"/>
          <w:szCs w:val="24"/>
        </w:rPr>
        <w:t>ustawy z dnia 27 sierpnia 2004 r. o świadczeniach opieki zdrowotnej finansowanych ze środków publicznych</w:t>
      </w:r>
      <w:r w:rsidR="001B7BF3" w:rsidRPr="00CB387A">
        <w:rPr>
          <w:rFonts w:ascii="Times New Roman" w:hAnsi="Times New Roman" w:cs="Times New Roman"/>
          <w:bCs/>
          <w:sz w:val="24"/>
          <w:szCs w:val="24"/>
        </w:rPr>
        <w:t>,</w:t>
      </w:r>
      <w:r w:rsidR="00650CA3">
        <w:rPr>
          <w:rFonts w:ascii="Times New Roman" w:hAnsi="Times New Roman" w:cs="Times New Roman"/>
          <w:bCs/>
          <w:sz w:val="24"/>
          <w:szCs w:val="24"/>
        </w:rPr>
        <w:t xml:space="preserve"> wejdzie w życie z dniem </w:t>
      </w:r>
      <w:r w:rsidRPr="00CB387A">
        <w:rPr>
          <w:rFonts w:ascii="Times New Roman" w:hAnsi="Times New Roman" w:cs="Times New Roman"/>
          <w:bCs/>
          <w:sz w:val="24"/>
          <w:szCs w:val="24"/>
        </w:rPr>
        <w:t>1 stycznia 2018</w:t>
      </w:r>
      <w:r w:rsidR="00C358BB">
        <w:rPr>
          <w:rFonts w:ascii="Times New Roman" w:hAnsi="Times New Roman" w:cs="Times New Roman"/>
          <w:bCs/>
          <w:sz w:val="24"/>
          <w:szCs w:val="24"/>
        </w:rPr>
        <w:t> </w:t>
      </w:r>
      <w:r w:rsidRPr="00CB387A">
        <w:rPr>
          <w:rFonts w:ascii="Times New Roman" w:hAnsi="Times New Roman" w:cs="Times New Roman"/>
          <w:bCs/>
          <w:sz w:val="24"/>
          <w:szCs w:val="24"/>
        </w:rPr>
        <w:t>r</w:t>
      </w:r>
      <w:r w:rsidR="001B7BF3" w:rsidRPr="00CB387A">
        <w:rPr>
          <w:rFonts w:ascii="Times New Roman" w:hAnsi="Times New Roman" w:cs="Times New Roman"/>
          <w:bCs/>
          <w:sz w:val="24"/>
          <w:szCs w:val="24"/>
        </w:rPr>
        <w:t>.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, zgodnie z </w:t>
      </w:r>
      <w:r w:rsidR="009C3AB5" w:rsidRPr="00CB387A">
        <w:rPr>
          <w:rFonts w:ascii="Times New Roman" w:hAnsi="Times New Roman" w:cs="Times New Roman"/>
          <w:sz w:val="24"/>
          <w:szCs w:val="24"/>
        </w:rPr>
        <w:t>art. 26 pkt 4 ustawy z dnia 22 lipca 2014 r. o zmianie ustawy o</w:t>
      </w:r>
      <w:r w:rsidR="00CB387A" w:rsidRPr="00CB387A">
        <w:rPr>
          <w:rFonts w:ascii="Times New Roman" w:hAnsi="Times New Roman" w:cs="Times New Roman"/>
          <w:sz w:val="24"/>
          <w:szCs w:val="24"/>
        </w:rPr>
        <w:t> </w:t>
      </w:r>
      <w:r w:rsidR="009C3AB5" w:rsidRPr="00CB387A">
        <w:rPr>
          <w:rFonts w:ascii="Times New Roman" w:hAnsi="Times New Roman" w:cs="Times New Roman"/>
          <w:sz w:val="24"/>
          <w:szCs w:val="24"/>
        </w:rPr>
        <w:t>świadczeniach opieki zdrowotnej finansowanych ze środków publicznych oraz niektórych innych ustaw</w:t>
      </w:r>
      <w:r w:rsidRPr="00CB387A">
        <w:rPr>
          <w:rFonts w:ascii="Times New Roman" w:hAnsi="Times New Roman" w:cs="Times New Roman"/>
          <w:sz w:val="24"/>
          <w:szCs w:val="24"/>
        </w:rPr>
        <w:t>.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25BA" w:rsidRPr="00CB387A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2125BA" w:rsidRPr="00CB387A">
        <w:rPr>
          <w:rFonts w:ascii="Times New Roman" w:hAnsi="Times New Roman" w:cs="Times New Roman"/>
          <w:bCs/>
          <w:sz w:val="24"/>
          <w:szCs w:val="24"/>
        </w:rPr>
        <w:t xml:space="preserve">skutkują koniecznością wydania nowego rozporządzenia, 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odpowiadającego </w:t>
      </w:r>
      <w:r w:rsidR="002125BA" w:rsidRPr="00CB387A">
        <w:rPr>
          <w:rFonts w:ascii="Times New Roman" w:hAnsi="Times New Roman" w:cs="Times New Roman"/>
          <w:bCs/>
          <w:sz w:val="24"/>
          <w:szCs w:val="24"/>
        </w:rPr>
        <w:t>stan</w:t>
      </w:r>
      <w:r w:rsidRPr="00CB387A">
        <w:rPr>
          <w:rFonts w:ascii="Times New Roman" w:hAnsi="Times New Roman" w:cs="Times New Roman"/>
          <w:bCs/>
          <w:sz w:val="24"/>
          <w:szCs w:val="24"/>
        </w:rPr>
        <w:t>owi prawnemu</w:t>
      </w:r>
      <w:r w:rsidR="003D5383" w:rsidRPr="00CB387A">
        <w:rPr>
          <w:rFonts w:ascii="Times New Roman" w:hAnsi="Times New Roman" w:cs="Times New Roman"/>
          <w:bCs/>
          <w:sz w:val="24"/>
          <w:szCs w:val="24"/>
        </w:rPr>
        <w:t>,</w:t>
      </w:r>
      <w:r w:rsidR="002125BA" w:rsidRPr="00CB387A">
        <w:rPr>
          <w:rFonts w:ascii="Times New Roman" w:hAnsi="Times New Roman" w:cs="Times New Roman"/>
          <w:bCs/>
          <w:sz w:val="24"/>
          <w:szCs w:val="24"/>
        </w:rPr>
        <w:t xml:space="preserve"> jaki będzie obowiązywał od dnia 1 stycznia 2018 r. </w:t>
      </w:r>
      <w:r w:rsidR="00F8403A" w:rsidRPr="00CB387A">
        <w:rPr>
          <w:rFonts w:ascii="Times New Roman" w:hAnsi="Times New Roman" w:cs="Times New Roman"/>
          <w:bCs/>
          <w:sz w:val="24"/>
          <w:szCs w:val="24"/>
        </w:rPr>
        <w:t xml:space="preserve">Uwzględniając powyższe, w projekcie rozporządzenia </w:t>
      </w:r>
      <w:r w:rsidR="0032090A" w:rsidRPr="00CB387A">
        <w:rPr>
          <w:rFonts w:ascii="Times New Roman" w:hAnsi="Times New Roman" w:cs="Times New Roman"/>
          <w:bCs/>
          <w:sz w:val="24"/>
          <w:szCs w:val="24"/>
        </w:rPr>
        <w:t xml:space="preserve">zostały </w:t>
      </w:r>
      <w:r w:rsidR="002125BA" w:rsidRPr="00CB387A">
        <w:rPr>
          <w:rFonts w:ascii="Times New Roman" w:hAnsi="Times New Roman" w:cs="Times New Roman"/>
          <w:bCs/>
          <w:sz w:val="24"/>
          <w:szCs w:val="24"/>
        </w:rPr>
        <w:t xml:space="preserve">określone </w:t>
      </w:r>
      <w:r w:rsidR="00F8403A" w:rsidRPr="00CB387A">
        <w:rPr>
          <w:rFonts w:ascii="Times New Roman" w:hAnsi="Times New Roman" w:cs="Times New Roman"/>
          <w:bCs/>
          <w:sz w:val="24"/>
          <w:szCs w:val="24"/>
        </w:rPr>
        <w:t xml:space="preserve">priorytety zdrowotne, które wynikają z aktualnej 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>oceny sytuacji demograficznej, epidemiologicznej oraz uwarunkowań zdrowotnych populac</w:t>
      </w:r>
      <w:r w:rsidR="0032090A">
        <w:rPr>
          <w:rFonts w:ascii="Times New Roman" w:hAnsi="Times New Roman" w:cs="Times New Roman"/>
          <w:bCs/>
          <w:sz w:val="24"/>
          <w:szCs w:val="24"/>
        </w:rPr>
        <w:t xml:space="preserve">ji Rzeczypospolitej Polski. </w:t>
      </w:r>
    </w:p>
    <w:p w:rsidR="00B568A8" w:rsidRPr="00CB387A" w:rsidRDefault="00B568A8" w:rsidP="00B568A8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bCs/>
          <w:sz w:val="24"/>
          <w:szCs w:val="24"/>
        </w:rPr>
        <w:t xml:space="preserve">Obserwowany w ostatnich dekadach rozwój gospodarczy i społeczny przyniósł wiele korzystnych zmian dla sytuacji zdrowotnej w naszym kraju. Jednak umieralność i przeciętna długość życia w naszym kraju są wciąż na poziomie gorszym niż wynoszą średnie wskaźniki dla krajów Unii Europejskiej, a poprawa tych wskaźników nie następuje w wystarczająco szybki sposób. </w:t>
      </w:r>
    </w:p>
    <w:p w:rsidR="009B2BFF" w:rsidRPr="00CB387A" w:rsidRDefault="009B2BFF" w:rsidP="00B568A8">
      <w:pPr>
        <w:spacing w:after="12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A506E" w:rsidRPr="00CB387A" w:rsidRDefault="00AA506E" w:rsidP="000656F8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Wśród największych problemów zdrowia 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 xml:space="preserve">populacji </w:t>
      </w:r>
      <w:r w:rsidRPr="00CB387A">
        <w:rPr>
          <w:rFonts w:ascii="Times New Roman" w:hAnsi="Times New Roman" w:cs="Times New Roman"/>
          <w:bCs/>
          <w:sz w:val="24"/>
          <w:szCs w:val="24"/>
        </w:rPr>
        <w:t>wymien</w:t>
      </w:r>
      <w:r w:rsidR="000656F8" w:rsidRPr="00CB387A">
        <w:rPr>
          <w:rFonts w:ascii="Times New Roman" w:hAnsi="Times New Roman" w:cs="Times New Roman"/>
          <w:bCs/>
          <w:sz w:val="24"/>
          <w:szCs w:val="24"/>
        </w:rPr>
        <w:t xml:space="preserve">ia się choroby układu 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>sercowo-naczyniowego</w:t>
      </w:r>
      <w:r w:rsidR="000656F8" w:rsidRPr="00CB38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387A">
        <w:rPr>
          <w:rFonts w:ascii="Times New Roman" w:hAnsi="Times New Roman" w:cs="Times New Roman"/>
          <w:bCs/>
          <w:sz w:val="24"/>
          <w:szCs w:val="24"/>
        </w:rPr>
        <w:t>nowotwory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 xml:space="preserve"> złośliwe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 xml:space="preserve">przewlekłe 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choroby układu oddechowego, cukrzycę oraz 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 xml:space="preserve">zaburzenia </w:t>
      </w:r>
      <w:r w:rsidR="000656F8" w:rsidRPr="00CB387A">
        <w:rPr>
          <w:rFonts w:ascii="Times New Roman" w:hAnsi="Times New Roman" w:cs="Times New Roman"/>
          <w:bCs/>
          <w:sz w:val="24"/>
          <w:szCs w:val="24"/>
        </w:rPr>
        <w:t xml:space="preserve">psychiczne. W większości 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te problemy </w:t>
      </w:r>
      <w:r w:rsidR="0032090A" w:rsidRPr="00CB387A">
        <w:rPr>
          <w:rFonts w:ascii="Times New Roman" w:hAnsi="Times New Roman" w:cs="Times New Roman"/>
          <w:bCs/>
          <w:sz w:val="24"/>
          <w:szCs w:val="24"/>
        </w:rPr>
        <w:t xml:space="preserve">są </w:t>
      </w:r>
      <w:r w:rsidRPr="00CB387A">
        <w:rPr>
          <w:rFonts w:ascii="Times New Roman" w:hAnsi="Times New Roman" w:cs="Times New Roman"/>
          <w:bCs/>
          <w:sz w:val="24"/>
          <w:szCs w:val="24"/>
        </w:rPr>
        <w:t>powodowane przez palenie wyrobów tytoniowych, nadmierne spożycie</w:t>
      </w:r>
      <w:r w:rsidR="000656F8" w:rsidRPr="00CB3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87A">
        <w:rPr>
          <w:rFonts w:ascii="Times New Roman" w:hAnsi="Times New Roman" w:cs="Times New Roman"/>
          <w:bCs/>
          <w:sz w:val="24"/>
          <w:szCs w:val="24"/>
        </w:rPr>
        <w:t>alkoholu, nieprawidłową dietę oraz niewys</w:t>
      </w:r>
      <w:r w:rsidR="000656F8" w:rsidRPr="00CB387A">
        <w:rPr>
          <w:rFonts w:ascii="Times New Roman" w:hAnsi="Times New Roman" w:cs="Times New Roman"/>
          <w:bCs/>
          <w:sz w:val="24"/>
          <w:szCs w:val="24"/>
        </w:rPr>
        <w:t xml:space="preserve">tarczającą aktywność fizyczną. </w:t>
      </w:r>
    </w:p>
    <w:p w:rsidR="00792B07" w:rsidRPr="00CB387A" w:rsidRDefault="00A12AB1" w:rsidP="00792B07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bCs/>
          <w:sz w:val="24"/>
          <w:szCs w:val="24"/>
        </w:rPr>
        <w:t xml:space="preserve">Priorytety zdrowotne 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 xml:space="preserve">ujęte 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w rozporządzeniu wynikają </w:t>
      </w:r>
      <w:r w:rsidR="00792B07" w:rsidRPr="00CB387A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568A8" w:rsidRPr="00CB387A">
        <w:rPr>
          <w:rFonts w:ascii="Times New Roman" w:hAnsi="Times New Roman" w:cs="Times New Roman"/>
          <w:bCs/>
          <w:sz w:val="24"/>
          <w:szCs w:val="24"/>
        </w:rPr>
        <w:t xml:space="preserve">oceny </w:t>
      </w:r>
      <w:r w:rsidR="00792B07" w:rsidRPr="00CB387A">
        <w:rPr>
          <w:rFonts w:ascii="Times New Roman" w:hAnsi="Times New Roman" w:cs="Times New Roman"/>
          <w:bCs/>
          <w:sz w:val="24"/>
          <w:szCs w:val="24"/>
        </w:rPr>
        <w:t xml:space="preserve">skali występowania najczęstszych przyczyn chorób i przedwczesnych zgonów z powodu chorób cywilizacyjnych (opracowanych na podstawie raportu Narodowego Instytutu Zdrowia Publicznego </w:t>
      </w:r>
      <w:r w:rsidR="00CB387A" w:rsidRPr="00CB38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792B07" w:rsidRPr="00CB387A">
        <w:rPr>
          <w:rFonts w:ascii="Times New Roman" w:hAnsi="Times New Roman" w:cs="Times New Roman"/>
          <w:bCs/>
          <w:sz w:val="24"/>
          <w:szCs w:val="24"/>
        </w:rPr>
        <w:t>- Państwowego Zakład Higieny – „Sytuacja zdrowotna ludności polski i jej uwarunkowania” z 2016 r.) stanowiących największe obciążenie dla systemu opieki zdrowotnej oraz zabezpieczenia społecznego. W celu ograniczenia następstw zdrowotnych przewlekłych chorób niezakaźnych oraz zaburzeń zdrowia psychicznego niezbędne jest ograniczanie narażenia na czynniki ryzyka oraz kształtowanie środowiska sprzyjającego utrzymaniu i</w:t>
      </w:r>
      <w:r w:rsidR="00CB387A" w:rsidRPr="00CB387A">
        <w:rPr>
          <w:rFonts w:ascii="Times New Roman" w:hAnsi="Times New Roman" w:cs="Times New Roman"/>
          <w:bCs/>
          <w:sz w:val="24"/>
          <w:szCs w:val="24"/>
        </w:rPr>
        <w:t> </w:t>
      </w:r>
      <w:r w:rsidR="00792B07" w:rsidRPr="00CB387A">
        <w:rPr>
          <w:rFonts w:ascii="Times New Roman" w:hAnsi="Times New Roman" w:cs="Times New Roman"/>
          <w:bCs/>
          <w:sz w:val="24"/>
          <w:szCs w:val="24"/>
        </w:rPr>
        <w:t>poprawie zdrowia somatycznego i psychicznego. Zgodnie natomiast z art. 68</w:t>
      </w:r>
      <w:r w:rsidR="0032090A">
        <w:rPr>
          <w:rFonts w:ascii="Times New Roman" w:hAnsi="Times New Roman" w:cs="Times New Roman"/>
          <w:bCs/>
          <w:sz w:val="24"/>
          <w:szCs w:val="24"/>
        </w:rPr>
        <w:t xml:space="preserve"> ust. 3</w:t>
      </w:r>
      <w:r w:rsidR="00792B07" w:rsidRPr="00CB387A">
        <w:rPr>
          <w:rFonts w:ascii="Times New Roman" w:hAnsi="Times New Roman" w:cs="Times New Roman"/>
          <w:bCs/>
          <w:sz w:val="24"/>
          <w:szCs w:val="24"/>
        </w:rPr>
        <w:t xml:space="preserve"> Konstytucji Rzeczpospolitej Polskiej szczególną opieką należy objąć, dzieci, kobiety ciężarne, osoby niepełnosprawne i osoby starsze. </w:t>
      </w:r>
    </w:p>
    <w:p w:rsidR="009B2BFF" w:rsidRPr="00CB387A" w:rsidRDefault="001C072D" w:rsidP="00F91A9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bCs/>
          <w:sz w:val="24"/>
          <w:szCs w:val="24"/>
        </w:rPr>
        <w:t>Proponuje się</w:t>
      </w:r>
      <w:r w:rsidR="00C358BB">
        <w:rPr>
          <w:rFonts w:ascii="Times New Roman" w:hAnsi="Times New Roman" w:cs="Times New Roman"/>
          <w:bCs/>
          <w:sz w:val="24"/>
          <w:szCs w:val="24"/>
        </w:rPr>
        <w:t>,</w:t>
      </w:r>
      <w:r w:rsidRPr="00CB387A">
        <w:rPr>
          <w:rFonts w:ascii="Times New Roman" w:hAnsi="Times New Roman" w:cs="Times New Roman"/>
          <w:bCs/>
          <w:sz w:val="24"/>
          <w:szCs w:val="24"/>
        </w:rPr>
        <w:t xml:space="preserve"> aby projektowane rozporządzenie weszło w życie z dniem następującym po dniu ogłoszenia, co z uwagi na cha</w:t>
      </w:r>
      <w:r w:rsidR="00786C0E" w:rsidRPr="00CB387A">
        <w:rPr>
          <w:rFonts w:ascii="Times New Roman" w:hAnsi="Times New Roman" w:cs="Times New Roman"/>
          <w:bCs/>
          <w:sz w:val="24"/>
          <w:szCs w:val="24"/>
        </w:rPr>
        <w:t xml:space="preserve">rakter regulacji, nie pozostaje </w:t>
      </w:r>
      <w:r w:rsidRPr="00CB387A">
        <w:rPr>
          <w:rFonts w:ascii="Times New Roman" w:hAnsi="Times New Roman" w:cs="Times New Roman"/>
          <w:bCs/>
          <w:sz w:val="24"/>
          <w:szCs w:val="24"/>
        </w:rPr>
        <w:t>w sprzeczności z zasadą demokratycznego państwa prawnego.</w:t>
      </w:r>
    </w:p>
    <w:p w:rsidR="007C1C35" w:rsidRPr="00CB387A" w:rsidRDefault="007C1C35" w:rsidP="00F91A9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bCs/>
          <w:sz w:val="24"/>
          <w:szCs w:val="24"/>
        </w:rPr>
        <w:t>Projektowane rozporządzenie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:rsidR="007C1C35" w:rsidRPr="00CB387A" w:rsidRDefault="007C1C35" w:rsidP="00F91A9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87A">
        <w:rPr>
          <w:rFonts w:ascii="Times New Roman" w:hAnsi="Times New Roman" w:cs="Times New Roman"/>
          <w:bCs/>
          <w:sz w:val="24"/>
          <w:szCs w:val="24"/>
        </w:rPr>
        <w:t>Projekt rozporządzenia nie jest objęty prawem Unii Europejskiej.</w:t>
      </w:r>
    </w:p>
    <w:p w:rsidR="007C1C35" w:rsidRPr="00CB387A" w:rsidRDefault="007C1C35" w:rsidP="00F91A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7A">
        <w:rPr>
          <w:rFonts w:ascii="Times New Roman" w:hAnsi="Times New Roman" w:cs="Times New Roman"/>
          <w:sz w:val="24"/>
          <w:szCs w:val="24"/>
        </w:rPr>
        <w:t>Projekt rozporządzenia nie wymaga przedstawienia właściwym organom i instytucjom Unii Europejskiej, w tym Europejskiemu Bankowi Centralnemu, w celu uzyskania opinii, dokonania powiadomienia, konsultacji lub uzgodnienia.</w:t>
      </w:r>
    </w:p>
    <w:p w:rsidR="00073C9B" w:rsidRPr="00CB387A" w:rsidRDefault="007C1C35" w:rsidP="00F91A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7A">
        <w:rPr>
          <w:rFonts w:ascii="Times New Roman" w:hAnsi="Times New Roman" w:cs="Times New Roman"/>
          <w:sz w:val="24"/>
          <w:szCs w:val="24"/>
        </w:rPr>
        <w:t>Projekt rozporządzenia nie ma wpływu na sektor mikro, małych i średnich przedsiębiorstw.</w:t>
      </w:r>
    </w:p>
    <w:p w:rsidR="00073C9B" w:rsidRPr="00F91A99" w:rsidRDefault="00073C9B" w:rsidP="00F91A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C9B" w:rsidRPr="00F9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07"/>
    <w:rsid w:val="000656F8"/>
    <w:rsid w:val="00073C9B"/>
    <w:rsid w:val="0009387D"/>
    <w:rsid w:val="001B7BF3"/>
    <w:rsid w:val="001B7D1F"/>
    <w:rsid w:val="001C072D"/>
    <w:rsid w:val="002125BA"/>
    <w:rsid w:val="00273719"/>
    <w:rsid w:val="0032090A"/>
    <w:rsid w:val="0038577F"/>
    <w:rsid w:val="003D5383"/>
    <w:rsid w:val="003E7934"/>
    <w:rsid w:val="004729D2"/>
    <w:rsid w:val="004E695F"/>
    <w:rsid w:val="00551432"/>
    <w:rsid w:val="00650CA3"/>
    <w:rsid w:val="00786C0E"/>
    <w:rsid w:val="00792B07"/>
    <w:rsid w:val="007B51DE"/>
    <w:rsid w:val="007C1C35"/>
    <w:rsid w:val="007E154B"/>
    <w:rsid w:val="009B2BFF"/>
    <w:rsid w:val="009C3AB5"/>
    <w:rsid w:val="009E334F"/>
    <w:rsid w:val="00A12AB1"/>
    <w:rsid w:val="00AA506E"/>
    <w:rsid w:val="00AA587F"/>
    <w:rsid w:val="00AD167D"/>
    <w:rsid w:val="00B568A8"/>
    <w:rsid w:val="00C358BB"/>
    <w:rsid w:val="00CB387A"/>
    <w:rsid w:val="00CD1C5C"/>
    <w:rsid w:val="00D06207"/>
    <w:rsid w:val="00E34C99"/>
    <w:rsid w:val="00E37197"/>
    <w:rsid w:val="00EC2918"/>
    <w:rsid w:val="00F30305"/>
    <w:rsid w:val="00F8403A"/>
    <w:rsid w:val="00F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D0B4-115E-47C5-9A10-EB0B58C7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A676-CCB8-4ECA-9605-3EF0DDCC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Tyszko-Załuska Maria</dc:creator>
  <cp:lastModifiedBy>Katarzyna Chrobocińska</cp:lastModifiedBy>
  <cp:revision>2</cp:revision>
  <cp:lastPrinted>2017-12-19T15:27:00Z</cp:lastPrinted>
  <dcterms:created xsi:type="dcterms:W3CDTF">2018-01-15T11:45:00Z</dcterms:created>
  <dcterms:modified xsi:type="dcterms:W3CDTF">2018-01-15T11:45:00Z</dcterms:modified>
</cp:coreProperties>
</file>